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A40C4" w:rsidTr="00211B17">
        <w:tc>
          <w:tcPr>
            <w:tcW w:w="9072" w:type="dxa"/>
            <w:shd w:val="clear" w:color="auto" w:fill="FFFF00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A40C4">
              <w:rPr>
                <w:rFonts w:ascii="Arial" w:hAnsi="Arial" w:cs="Arial"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1A40C4" w:rsidTr="00DD79BD">
        <w:tc>
          <w:tcPr>
            <w:tcW w:w="9072" w:type="dxa"/>
            <w:gridSpan w:val="3"/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46EE1" w:rsidRDefault="007B76C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>ADHÉZNY MOSTÍK</w:t>
            </w:r>
          </w:p>
        </w:tc>
      </w:tr>
      <w:tr w:rsidR="00DD79BD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B76C0" w:rsidRDefault="007B76C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 xml:space="preserve">Žiadne 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deskriptory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 xml:space="preserve"> použitia (kategória SU, PC, PROC, ERC, AC) látky alebo zmesi nie sú k dispozícii.</w:t>
            </w:r>
          </w:p>
          <w:p w:rsidR="007B76C0" w:rsidRPr="003A10A3" w:rsidRDefault="007B76C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 xml:space="preserve">Náterová hmota pre stavebníctvo. Adhézne podkladový a spevňujúci náter na staré a nové podklady ako je napr. umakart, betón, emailové nátery, dlaždice a obklady, dosky z tvrdého vlákna, omietky a pod. Ďalej je nanášaný pod flexibilné lepidlá na obklady a dlažbu, 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samonivelačné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 xml:space="preserve"> hmoty.</w:t>
            </w:r>
          </w:p>
        </w:tc>
      </w:tr>
      <w:tr w:rsidR="00DD79BD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7B76C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Všetky, okrem vyššie uvedených použití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A40C4" w:rsidTr="00DD79BD">
        <w:tc>
          <w:tcPr>
            <w:tcW w:w="9072" w:type="dxa"/>
            <w:gridSpan w:val="2"/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474B0F" w:rsidRPr="001A40C4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3A10A3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C42DE7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74B0F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A40C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3A10A3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3A10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3A10A3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3A10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3A10A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10A3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3A10A3" w:rsidRDefault="00DB08E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A40C4" w:rsidTr="00DD79BD">
        <w:tc>
          <w:tcPr>
            <w:tcW w:w="9072" w:type="dxa"/>
            <w:shd w:val="clear" w:color="auto" w:fill="FFFF00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0C4">
              <w:rPr>
                <w:rFonts w:ascii="Arial" w:hAnsi="Arial" w:cs="Arial"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A40C4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A10A3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3A10A3" w:rsidRDefault="00DD79BD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7B76C0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4C5630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7B76C0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20128" w:rsidRPr="003A10A3" w:rsidRDefault="00D20128" w:rsidP="001A40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A40C4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3A10A3" w:rsidRDefault="00D20128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E6" w:rsidRDefault="000000E6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EUH 210 Na požiadanie možno poskytnúť kartu bezpečnostných údajov.</w:t>
            </w:r>
          </w:p>
          <w:p w:rsidR="007B76C0" w:rsidRPr="007B76C0" w:rsidRDefault="007B76C0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>Obal regulovaného výrobku musí byť označený etiketou, na ktorej sa uvedie:</w:t>
            </w:r>
          </w:p>
          <w:p w:rsidR="007B76C0" w:rsidRPr="007B76C0" w:rsidRDefault="007B76C0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 xml:space="preserve">a) kategória a 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podkategória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 xml:space="preserve"> regulovaného výrobku</w:t>
            </w:r>
          </w:p>
          <w:p w:rsidR="007B76C0" w:rsidRPr="007B76C0" w:rsidRDefault="007B76C0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>b) hraničná hodnota pre najvyšší obsah prchavých organických zlúčenín (VOC) v g/l</w:t>
            </w:r>
          </w:p>
          <w:p w:rsidR="007B76C0" w:rsidRPr="007B76C0" w:rsidRDefault="007B76C0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>c) najvyšší obsah prchavých organických zlúčenín (VOC) v stave, v ktorom je regulovaný výrobok pripravený</w:t>
            </w:r>
          </w:p>
          <w:p w:rsidR="00D20128" w:rsidRPr="003A10A3" w:rsidRDefault="007B76C0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lastRenderedPageBreak/>
              <w:t>na použitie</w:t>
            </w:r>
          </w:p>
        </w:tc>
      </w:tr>
    </w:tbl>
    <w:p w:rsidR="004C5630" w:rsidRPr="003A10A3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3A10A3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3A10A3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A10A3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C0" w:rsidRPr="007B76C0" w:rsidRDefault="007B76C0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>PBT: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6C0">
              <w:rPr>
                <w:rFonts w:ascii="Arial" w:hAnsi="Arial" w:cs="Arial"/>
                <w:sz w:val="20"/>
                <w:szCs w:val="20"/>
              </w:rPr>
              <w:t>Produkt podľa dostupných informácií ne</w:t>
            </w:r>
            <w:r>
              <w:rPr>
                <w:rFonts w:ascii="Arial" w:hAnsi="Arial" w:cs="Arial"/>
                <w:sz w:val="20"/>
                <w:szCs w:val="20"/>
              </w:rPr>
              <w:t>spĺňa kritériá</w:t>
            </w:r>
            <w:r w:rsidRPr="007B76C0">
              <w:rPr>
                <w:rFonts w:ascii="Arial" w:hAnsi="Arial" w:cs="Arial"/>
                <w:sz w:val="20"/>
                <w:szCs w:val="20"/>
              </w:rPr>
              <w:t xml:space="preserve"> ako PBT (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 xml:space="preserve"> a toxický)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6C0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  <w:p w:rsidR="004C5630" w:rsidRPr="003A10A3" w:rsidRDefault="007B76C0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6C0">
              <w:rPr>
                <w:rFonts w:ascii="Arial" w:hAnsi="Arial" w:cs="Arial"/>
                <w:sz w:val="20"/>
                <w:szCs w:val="20"/>
              </w:rPr>
              <w:t>vPvB: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6C0">
              <w:rPr>
                <w:rFonts w:ascii="Arial" w:hAnsi="Arial" w:cs="Arial"/>
                <w:sz w:val="20"/>
                <w:szCs w:val="20"/>
              </w:rPr>
              <w:t>Produkt podľa dostup</w:t>
            </w:r>
            <w:r>
              <w:rPr>
                <w:rFonts w:ascii="Arial" w:hAnsi="Arial" w:cs="Arial"/>
                <w:sz w:val="20"/>
                <w:szCs w:val="20"/>
              </w:rPr>
              <w:t>ných informácií nespĺňa kritériá</w:t>
            </w:r>
            <w:r w:rsidRPr="007B76C0">
              <w:rPr>
                <w:rFonts w:ascii="Arial" w:hAnsi="Arial" w:cs="Arial"/>
                <w:sz w:val="20"/>
                <w:szCs w:val="20"/>
              </w:rPr>
              <w:t xml:space="preserve"> ako vPvB (veľmi 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B76C0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B76C0">
              <w:rPr>
                <w:rFonts w:ascii="Arial" w:hAnsi="Arial" w:cs="Arial"/>
                <w:sz w:val="20"/>
                <w:szCs w:val="20"/>
              </w:rPr>
              <w:t>)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6C0">
              <w:rPr>
                <w:rFonts w:ascii="Arial" w:hAnsi="Arial" w:cs="Arial"/>
                <w:sz w:val="20"/>
                <w:szCs w:val="20"/>
              </w:rPr>
              <w:t>súlade s prílohou XIII nariadenia č. 1907/2006 v platnom znení.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3A10A3" w:rsidRPr="00D856C7" w:rsidRDefault="003A10A3" w:rsidP="004C5630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1600"/>
        <w:gridCol w:w="1701"/>
        <w:gridCol w:w="1134"/>
        <w:gridCol w:w="1559"/>
        <w:gridCol w:w="1134"/>
      </w:tblGrid>
      <w:tr w:rsidR="004C5630" w:rsidRPr="00D856C7" w:rsidTr="00667996">
        <w:tc>
          <w:tcPr>
            <w:tcW w:w="9072" w:type="dxa"/>
            <w:gridSpan w:val="6"/>
            <w:shd w:val="clear" w:color="auto" w:fill="auto"/>
          </w:tcPr>
          <w:p w:rsidR="004C5630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  <w:p w:rsidR="007B76C0" w:rsidRPr="005F3F6B" w:rsidRDefault="007B76C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F3F6B">
              <w:rPr>
                <w:rFonts w:ascii="Arial" w:hAnsi="Arial" w:cs="Arial"/>
                <w:sz w:val="20"/>
                <w:szCs w:val="20"/>
              </w:rPr>
              <w:t>Zmes pozostávajúca z nižšie uvedených látok s nie nebezpečnými prísadami.</w:t>
            </w:r>
          </w:p>
        </w:tc>
      </w:tr>
      <w:tr w:rsidR="004C5630" w:rsidRPr="00D856C7" w:rsidTr="00846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D856C7" w:rsidRDefault="004C5630" w:rsidP="00667996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1A40C4" w:rsidRPr="00832D67" w:rsidTr="007B76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kremeň</w:t>
            </w:r>
            <w:r w:rsidRPr="005F3F6B">
              <w:rPr>
                <w:rFonts w:ascii="Arial" w:hAnsi="Arial" w:cs="Arial"/>
                <w:sz w:val="17"/>
                <w:szCs w:val="17"/>
              </w:rPr>
              <w:t xml:space="preserve"> (podiel častíc &lt;12 </w:t>
            </w:r>
            <w:proofErr w:type="spellStart"/>
            <w:r w:rsidRPr="005F3F6B">
              <w:rPr>
                <w:rFonts w:ascii="Arial" w:hAnsi="Arial" w:cs="Arial"/>
                <w:sz w:val="17"/>
                <w:szCs w:val="17"/>
              </w:rPr>
              <w:t>μm</w:t>
            </w:r>
            <w:proofErr w:type="spellEnd"/>
            <w:r w:rsidRPr="005F3F6B">
              <w:rPr>
                <w:rFonts w:ascii="Arial" w:hAnsi="Arial" w:cs="Arial"/>
                <w:sz w:val="17"/>
                <w:szCs w:val="17"/>
              </w:rPr>
              <w:t xml:space="preserve"> pod 1 %)</w:t>
            </w:r>
          </w:p>
          <w:p w:rsidR="001A40C4" w:rsidRPr="00D856C7" w:rsidRDefault="001A40C4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14808-60-7</w:t>
            </w:r>
          </w:p>
          <w:p w:rsid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238-878-4</w:t>
            </w:r>
          </w:p>
          <w:p w:rsidR="001A40C4" w:rsidRPr="00D856C7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01-2120770509-45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C4" w:rsidRDefault="005F3F6B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nie je klasifikovaný</w:t>
            </w:r>
          </w:p>
          <w:p w:rsidR="005F3F6B" w:rsidRPr="00D856C7" w:rsidRDefault="005F3F6B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Pr="005F3F6B">
              <w:rPr>
                <w:rFonts w:ascii="Arial" w:hAnsi="Arial" w:cs="Arial"/>
                <w:sz w:val="17"/>
                <w:szCs w:val="17"/>
              </w:rPr>
              <w:t>Medzi predkladateľmi údajov neexistuje celková zhoda, ale menšina uvádza, že túto látku považuje za karcinogénnu (16,48 % oznámení podľa nariadenia CLP).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C4" w:rsidRPr="00D856C7" w:rsidRDefault="005F3F6B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C4" w:rsidRPr="00D856C7" w:rsidRDefault="005F3F6B" w:rsidP="007B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C4" w:rsidRPr="00D856C7" w:rsidRDefault="005F3F6B" w:rsidP="001A40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F6B">
              <w:rPr>
                <w:rFonts w:ascii="Arial" w:hAnsi="Arial" w:cs="Arial"/>
                <w:sz w:val="17"/>
                <w:szCs w:val="17"/>
              </w:rPr>
              <w:t>≤ 40 %</w:t>
            </w:r>
          </w:p>
        </w:tc>
      </w:tr>
      <w:tr w:rsidR="003A10A3" w:rsidRPr="00832D67" w:rsidTr="00246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6B" w:rsidRP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3A10A3" w:rsidRPr="000815ED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F6B">
              <w:rPr>
                <w:rFonts w:ascii="Arial" w:hAnsi="Arial" w:cs="Arial"/>
                <w:sz w:val="17"/>
                <w:szCs w:val="17"/>
              </w:rPr>
              <w:t>Vápenec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F6B" w:rsidRPr="005F3F6B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F6B">
              <w:rPr>
                <w:rFonts w:ascii="Arial" w:hAnsi="Arial" w:cs="Arial"/>
                <w:sz w:val="17"/>
                <w:szCs w:val="17"/>
              </w:rPr>
              <w:t>1317-65-3</w:t>
            </w:r>
          </w:p>
          <w:p w:rsidR="003A10A3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F6B">
              <w:rPr>
                <w:rFonts w:ascii="Arial" w:hAnsi="Arial" w:cs="Arial"/>
                <w:sz w:val="17"/>
                <w:szCs w:val="17"/>
              </w:rPr>
              <w:t>215-279-6</w:t>
            </w:r>
          </w:p>
          <w:p w:rsidR="005F3F6B" w:rsidRPr="000815ED" w:rsidRDefault="005F3F6B" w:rsidP="005F3F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A3" w:rsidRPr="000815ED" w:rsidRDefault="005F3F6B" w:rsidP="0024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nie je klasifikovaný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A3" w:rsidRPr="000815ED" w:rsidRDefault="005F3F6B" w:rsidP="0024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A3" w:rsidRPr="000815ED" w:rsidRDefault="005F3F6B" w:rsidP="00246E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0A3" w:rsidRDefault="005F3F6B" w:rsidP="003A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F6B">
              <w:rPr>
                <w:rFonts w:ascii="Arial" w:hAnsi="Arial" w:cs="Arial"/>
                <w:sz w:val="17"/>
                <w:szCs w:val="17"/>
              </w:rPr>
              <w:t xml:space="preserve">≤ </w:t>
            </w:r>
            <w:r>
              <w:rPr>
                <w:rFonts w:ascii="Arial" w:hAnsi="Arial" w:cs="Arial"/>
                <w:sz w:val="17"/>
                <w:szCs w:val="17"/>
              </w:rPr>
              <w:t>15</w:t>
            </w:r>
            <w:r w:rsidRPr="005F3F6B">
              <w:rPr>
                <w:rFonts w:ascii="Arial" w:hAnsi="Arial" w:cs="Arial"/>
                <w:sz w:val="17"/>
                <w:szCs w:val="17"/>
              </w:rPr>
              <w:t xml:space="preserve"> %</w:t>
            </w:r>
          </w:p>
        </w:tc>
      </w:tr>
    </w:tbl>
    <w:p w:rsidR="00DD79BD" w:rsidRPr="00554CBB" w:rsidRDefault="005F3F6B" w:rsidP="00DD79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9072" w:type="dxa"/>
            <w:gridSpan w:val="2"/>
            <w:shd w:val="clear" w:color="auto" w:fill="auto"/>
          </w:tcPr>
          <w:p w:rsidR="00DD79BD" w:rsidRPr="00554CBB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1A40C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Kremeň, vápenec</w:t>
            </w:r>
            <w:r w:rsidR="001A40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951" w:rsidRPr="00554CBB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554CBB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 xml:space="preserve">Odstrániť zasiahnutý odev. </w:t>
            </w:r>
            <w:r w:rsidR="00AA0CDD" w:rsidRPr="00554CBB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Dbať na ochranu vlastného zdravia. </w:t>
            </w: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 xml:space="preserve"> pre lekára: liečba je</w:t>
            </w:r>
          </w:p>
          <w:p w:rsidR="008378A2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symptomatická.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Zasiahnutého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okamžite presunúť na čerstvý vzduch. Pri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3A7F65">
              <w:rPr>
                <w:rFonts w:ascii="Arial" w:hAnsi="Arial" w:cs="Arial"/>
                <w:sz w:val="20"/>
                <w:szCs w:val="20"/>
              </w:rPr>
              <w:t>ezvedomí postihnutého uložiť a dopravovať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stabilizovanej polohe. Okamžite, prípadne podľa symptómo</w:t>
            </w:r>
            <w:r>
              <w:rPr>
                <w:rFonts w:ascii="Arial" w:hAnsi="Arial" w:cs="Arial"/>
                <w:sz w:val="20"/>
                <w:szCs w:val="20"/>
              </w:rPr>
              <w:t>v postihnutia, privolať lekára.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Zasiahnutú </w:t>
            </w:r>
            <w:r w:rsidRPr="003A7F65">
              <w:rPr>
                <w:rFonts w:ascii="Arial" w:hAnsi="Arial" w:cs="Arial"/>
                <w:sz w:val="20"/>
                <w:szCs w:val="20"/>
              </w:rPr>
              <w:t>pokožku umyť vodou a mydlom, dôkladne opláchnuť a prípadne ošetriť ochranným kozmetickým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krémom. Nepoužívať žiadne rozpúšťadlá. Pri podráždení pokožky alebo iných príznakoch ďalší postup</w:t>
            </w:r>
            <w:r>
              <w:rPr>
                <w:rFonts w:ascii="Arial" w:hAnsi="Arial" w:cs="Arial"/>
                <w:sz w:val="20"/>
                <w:szCs w:val="20"/>
              </w:rPr>
              <w:t xml:space="preserve"> konzultovať s odborným lekárom.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554CBB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Otvoriť očné viečka, prípadne vybrať kontaktné šošovky a zasiahnuté oko dôkladne vypláchnuť tečúcou vodou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po dobu 15 minút. Ďalší post</w:t>
            </w:r>
            <w:r>
              <w:rPr>
                <w:rFonts w:ascii="Arial" w:hAnsi="Arial" w:cs="Arial"/>
                <w:sz w:val="20"/>
                <w:szCs w:val="20"/>
              </w:rPr>
              <w:t>up konzultovať s očným lekárom.</w:t>
            </w:r>
          </w:p>
        </w:tc>
      </w:tr>
      <w:tr w:rsidR="00DD79BD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Dôkladne vypláchnuť ústa vodou a ak je postihnutý pri vedomí dať vypiť väčšie množstvo vody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A7F65">
              <w:rPr>
                <w:rFonts w:ascii="Arial" w:hAnsi="Arial" w:cs="Arial"/>
                <w:sz w:val="20"/>
                <w:szCs w:val="20"/>
              </w:rPr>
              <w:t>nevyvolávať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zvracanie. </w:t>
            </w:r>
            <w:r>
              <w:rPr>
                <w:rFonts w:ascii="Arial" w:hAnsi="Arial" w:cs="Arial"/>
                <w:sz w:val="20"/>
                <w:szCs w:val="20"/>
              </w:rPr>
              <w:t xml:space="preserve">Zasiahnutého </w:t>
            </w:r>
            <w:r w:rsidRPr="003A7F65">
              <w:rPr>
                <w:rFonts w:ascii="Arial" w:hAnsi="Arial" w:cs="Arial"/>
                <w:sz w:val="20"/>
                <w:szCs w:val="20"/>
              </w:rPr>
              <w:t>uložiť v teple a kľud</w:t>
            </w:r>
            <w:r>
              <w:rPr>
                <w:rFonts w:ascii="Arial" w:hAnsi="Arial" w:cs="Arial"/>
                <w:sz w:val="20"/>
                <w:szCs w:val="20"/>
              </w:rPr>
              <w:t>e. Okamžite kontaktovať lekára.</w:t>
            </w:r>
          </w:p>
        </w:tc>
      </w:tr>
      <w:tr w:rsidR="00DD79BD" w:rsidRPr="00554CBB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3A7F65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Nie sú k dispozícii žiadne ďalšie relevantné infor</w:t>
            </w:r>
            <w:r>
              <w:rPr>
                <w:rFonts w:ascii="Arial" w:hAnsi="Arial" w:cs="Arial"/>
                <w:sz w:val="20"/>
                <w:szCs w:val="20"/>
              </w:rPr>
              <w:t xml:space="preserve">mácie (viac </w:t>
            </w:r>
            <w:r w:rsidR="00321878">
              <w:rPr>
                <w:rFonts w:ascii="Arial" w:hAnsi="Arial" w:cs="Arial"/>
                <w:sz w:val="20"/>
                <w:szCs w:val="20"/>
              </w:rPr>
              <w:t>pozri</w:t>
            </w:r>
            <w:r>
              <w:rPr>
                <w:rFonts w:ascii="Arial" w:hAnsi="Arial" w:cs="Arial"/>
                <w:sz w:val="20"/>
                <w:szCs w:val="20"/>
              </w:rPr>
              <w:t xml:space="preserve"> oddiel 2 a 11).</w:t>
            </w:r>
          </w:p>
        </w:tc>
      </w:tr>
      <w:tr w:rsidR="000477F4" w:rsidRPr="00554CBB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554CBB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Záleží na jednotlivých cestách expozície (</w:t>
            </w:r>
            <w:r w:rsidR="00321878">
              <w:rPr>
                <w:rFonts w:ascii="Arial" w:hAnsi="Arial" w:cs="Arial"/>
                <w:sz w:val="20"/>
                <w:szCs w:val="20"/>
              </w:rPr>
              <w:t>pozri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 xml:space="preserve"> vyššie).</w:t>
            </w:r>
          </w:p>
        </w:tc>
      </w:tr>
    </w:tbl>
    <w:p w:rsidR="00C82EF3" w:rsidRPr="00554CBB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554CBB" w:rsidTr="00C82EF3">
        <w:tc>
          <w:tcPr>
            <w:tcW w:w="9077" w:type="dxa"/>
            <w:shd w:val="clear" w:color="auto" w:fill="FFFF00"/>
          </w:tcPr>
          <w:p w:rsidR="00DD79BD" w:rsidRPr="00554CBB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554CBB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554CB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Samotný produkt je nehorľavý.</w:t>
            </w:r>
          </w:p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 xml:space="preserve">CO2, hasiaci prášok, hasiaca pena, rozprášený vodný prúd. Typ hasiaceho </w:t>
            </w:r>
            <w:r>
              <w:rPr>
                <w:rFonts w:ascii="Arial" w:hAnsi="Arial" w:cs="Arial"/>
                <w:sz w:val="20"/>
                <w:szCs w:val="20"/>
              </w:rPr>
              <w:t>prostriedku prispôsobiť okoliu.</w:t>
            </w:r>
          </w:p>
        </w:tc>
      </w:tr>
      <w:tr w:rsidR="00DD79BD" w:rsidRPr="00554CB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Silný vodný prúd.</w:t>
            </w:r>
          </w:p>
        </w:tc>
      </w:tr>
      <w:tr w:rsidR="00DD79BD" w:rsidRPr="00554CB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V zohriatom stave alebo pri požiari môže vytvárať zdraviu škodlivé plyny a pary. Vdychovanie nebezpečných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rozkladných produktov horenia môže mať za následok poškodenie zdravia.</w:t>
            </w:r>
          </w:p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Oxid uhličitý (CO</w:t>
            </w:r>
            <w:r w:rsidRPr="003A7F65">
              <w:rPr>
                <w:rFonts w:ascii="Cambria Math" w:hAnsi="Cambria Math" w:cs="Cambria Math"/>
                <w:sz w:val="20"/>
                <w:szCs w:val="20"/>
              </w:rPr>
              <w:t>₂</w:t>
            </w:r>
            <w:r w:rsidRPr="003A7F6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D79BD" w:rsidRPr="00554CBB" w:rsidRDefault="003A7F65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Oxid uhoľnatý (CO).</w:t>
            </w:r>
          </w:p>
        </w:tc>
      </w:tr>
      <w:tr w:rsidR="00DD79BD" w:rsidRPr="00554CB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Zvláštne ochranné prostriedky:</w:t>
            </w:r>
          </w:p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Použiť zodpovedajúcu ochrannú dýchaciu masku s nezávislým prívodom vzduchu a prípadne chemický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ochranný odev. Ochranné prostriedky</w:t>
            </w:r>
            <w:r>
              <w:rPr>
                <w:rFonts w:ascii="Arial" w:hAnsi="Arial" w:cs="Arial"/>
                <w:sz w:val="20"/>
                <w:szCs w:val="20"/>
              </w:rPr>
              <w:t xml:space="preserve"> zvoliť podľa veľkosti požiaru.</w:t>
            </w:r>
          </w:p>
        </w:tc>
      </w:tr>
      <w:tr w:rsidR="00DD79BD" w:rsidRPr="00554CBB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Prípravky v uzavretých obaloch, ktoré sú v blízkosti požiaru chladiť vodou. Pokiaľ možno prípravky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nepoškodených obaloch odstrániť z oblasti nebezpečenstva. Kontaminovanú hasiacu vodu oddelene dočasne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skladovať, nevypúšťať do kanalizácie. Hasiacu vodu alebo použité hasiace prístroje spolu so zbytkom po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horení zlikvidovať podľa príslušných predpisov (zákon o odpadoch, </w:t>
            </w:r>
            <w:r>
              <w:rPr>
                <w:rFonts w:ascii="Arial" w:hAnsi="Arial" w:cs="Arial"/>
                <w:sz w:val="20"/>
                <w:szCs w:val="20"/>
              </w:rPr>
              <w:t xml:space="preserve">pozri </w:t>
            </w:r>
            <w:r w:rsidRPr="003A7F65">
              <w:rPr>
                <w:rFonts w:ascii="Arial" w:hAnsi="Arial" w:cs="Arial"/>
                <w:sz w:val="20"/>
                <w:szCs w:val="20"/>
              </w:rPr>
              <w:t>oddiel 15).</w:t>
            </w:r>
          </w:p>
        </w:tc>
      </w:tr>
    </w:tbl>
    <w:p w:rsidR="00E51320" w:rsidRPr="00554CBB" w:rsidRDefault="00E5132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Pre iný ako pohotovostný personál:</w:t>
            </w:r>
          </w:p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Rešpektovať pokyny uvedené v oddieloch 7 a 8. Zabrániť kontaktu s očami, pokožkou a odevom.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Nevdychovať výpary a aerosóly. Priestor dostatočne vetrať. Pri vplyve pár použiť dýchací prístroj. Zákaz vstupu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nepovolaným osobám.</w:t>
            </w:r>
          </w:p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Pre pohotovostný personál:</w:t>
            </w:r>
          </w:p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Pracovníci zasahujúci v prípade núdze musia mať vyhovujúci osobný ochranný odev (</w:t>
            </w:r>
            <w:r>
              <w:rPr>
                <w:rFonts w:ascii="Arial" w:hAnsi="Arial" w:cs="Arial"/>
                <w:sz w:val="20"/>
                <w:szCs w:val="20"/>
              </w:rPr>
              <w:t>pozri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 oddiel 5).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Zabrániť zväčšovaniu uniknutého množstva. Prípravok nenechať unikať do kanalizácie, povrchových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podzemných vôd, pôdy. Pri kontaminácii riek, jazier, alebo kanalizácie postupovať podľa miestnych predpisov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(zákon o vodách, </w:t>
            </w:r>
            <w:r>
              <w:rPr>
                <w:rFonts w:ascii="Arial" w:hAnsi="Arial" w:cs="Arial"/>
                <w:sz w:val="20"/>
                <w:szCs w:val="20"/>
              </w:rPr>
              <w:t xml:space="preserve">pozri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oddiel 15) a kontaktovať príslušné úrady (predmetný správca kanalizácie, </w:t>
            </w:r>
            <w:r w:rsidRPr="003A7F65">
              <w:rPr>
                <w:rFonts w:ascii="Arial" w:hAnsi="Arial" w:cs="Arial"/>
                <w:sz w:val="20"/>
                <w:szCs w:val="20"/>
              </w:rPr>
              <w:lastRenderedPageBreak/>
              <w:t>správca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vodného toku, Slovenská i</w:t>
            </w:r>
            <w:r>
              <w:rPr>
                <w:rFonts w:ascii="Arial" w:hAnsi="Arial" w:cs="Arial"/>
                <w:sz w:val="20"/>
                <w:szCs w:val="20"/>
              </w:rPr>
              <w:t>nšpekcia životného prostredia).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65" w:rsidRP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Unikajúci kvapal</w:t>
            </w:r>
            <w:r w:rsidRPr="003A7F65">
              <w:rPr>
                <w:rFonts w:ascii="Arial" w:hAnsi="Arial" w:cs="Arial"/>
                <w:sz w:val="20"/>
                <w:szCs w:val="20"/>
              </w:rPr>
              <w:t>ný produkt ohradiť (napr. sorpčným hadom a pod.), alebo použiť kanalizačný kryt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zabránenie úniku do kanalizácie. Následne produkt odčerpať alebo zasypať vhodným nehorľavým absorpčným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materiálom, napr. univerzálnym </w:t>
            </w: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sorbentom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 xml:space="preserve">, pieskom, </w:t>
            </w: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vapexom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perlitom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>, jemným štrkom a potom umiestniť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>vhodných nádob. Zasiahnuté miesto a použité náradie dôkladne umyť vhodným čistiacim prostriedkom,</w:t>
            </w:r>
          </w:p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nepoužívať riedidlá.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 xml:space="preserve">Pre informácie o bezpečnej manipulácii pozri oddiel 7. </w:t>
            </w:r>
          </w:p>
          <w:p w:rsidR="003A7F65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Pre informácie o osobných ochranných prostriedkoch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7F65">
              <w:rPr>
                <w:rFonts w:ascii="Arial" w:hAnsi="Arial" w:cs="Arial"/>
                <w:sz w:val="20"/>
                <w:szCs w:val="20"/>
              </w:rPr>
              <w:t xml:space="preserve">pozri oddiel 8. </w:t>
            </w:r>
          </w:p>
          <w:p w:rsidR="00DD79BD" w:rsidRPr="00554CBB" w:rsidRDefault="003A7F65" w:rsidP="003A7F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Pre informácie o likvidácii pozri oddiel 13.</w:t>
            </w:r>
          </w:p>
        </w:tc>
      </w:tr>
    </w:tbl>
    <w:p w:rsidR="00060AD8" w:rsidRPr="00554CBB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C1" w:rsidRPr="002810C1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Pred použitím je nutné sa oboznámiť s obsahom oddielov 2, 6, 8 a 11. Rešpektovať zákonné ochranné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>bezpečnostné predpisy pre nakladanie s chemickými látkami/zmesami. Nevdychovať pary/aerosóly. Produkt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 xml:space="preserve">držať mimo dosahu otvoreného ohňa a zdrojov vysokej teploty. Rešpektovať pokyny a návod na </w:t>
            </w:r>
            <w:r>
              <w:rPr>
                <w:rFonts w:ascii="Arial" w:hAnsi="Arial" w:cs="Arial"/>
                <w:sz w:val="20"/>
                <w:szCs w:val="20"/>
              </w:rPr>
              <w:t>pou</w:t>
            </w:r>
            <w:r w:rsidRPr="002810C1">
              <w:rPr>
                <w:rFonts w:ascii="Arial" w:hAnsi="Arial" w:cs="Arial"/>
                <w:sz w:val="20"/>
                <w:szCs w:val="20"/>
              </w:rPr>
              <w:t>žívanie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>uvedený na etikete obalu výrobku.</w:t>
            </w:r>
          </w:p>
          <w:p w:rsidR="002810C1" w:rsidRPr="002810C1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Pri práci nejesť, nepiť a nefajčiť. Pred prestávkou a po skončení práce umyť ruky a vyzliecť znečistený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>pracovný odev. Tento odev uchovávať oddelene.</w:t>
            </w:r>
          </w:p>
          <w:p w:rsidR="00DD79BD" w:rsidRPr="00554CBB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· Inštrukcie na ochranu pred vznikom požiaru a výbuchu: Nevyžadujú sa žiadne mimoriadne opa</w:t>
            </w:r>
            <w:r>
              <w:rPr>
                <w:rFonts w:ascii="Arial" w:hAnsi="Arial" w:cs="Arial"/>
                <w:sz w:val="20"/>
                <w:szCs w:val="20"/>
              </w:rPr>
              <w:t>trenia.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0C1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10C1" w:rsidRPr="002810C1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Požiadavky na skladovacie priestory a nádrže: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>Skladovať na suchom, chladnom a dobre vetranom mieste. Chrániť pred priamym slnečným žiarením, teplom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>zdrojm</w:t>
            </w:r>
            <w:r>
              <w:rPr>
                <w:rFonts w:ascii="Arial" w:hAnsi="Arial" w:cs="Arial"/>
                <w:sz w:val="20"/>
                <w:szCs w:val="20"/>
              </w:rPr>
              <w:t xml:space="preserve">i zapálenia. Chrániť pred mrazom. </w:t>
            </w:r>
            <w:r w:rsidRPr="002810C1">
              <w:rPr>
                <w:rFonts w:ascii="Arial" w:hAnsi="Arial" w:cs="Arial"/>
                <w:sz w:val="20"/>
                <w:szCs w:val="20"/>
              </w:rPr>
              <w:t>Skladovať pri teplote od 5 ⁰C do 35 ⁰C.</w:t>
            </w:r>
          </w:p>
          <w:p w:rsidR="002810C1" w:rsidRPr="002810C1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Inštrukcie ohľadne spoločného skladovania: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>Neskladovať spolu s nekompatibilnými materiálmi (</w:t>
            </w:r>
            <w:r>
              <w:rPr>
                <w:rFonts w:ascii="Arial" w:hAnsi="Arial" w:cs="Arial"/>
                <w:sz w:val="20"/>
                <w:szCs w:val="20"/>
              </w:rPr>
              <w:t xml:space="preserve">pozri </w:t>
            </w:r>
            <w:r w:rsidRPr="002810C1">
              <w:rPr>
                <w:rFonts w:ascii="Arial" w:hAnsi="Arial" w:cs="Arial"/>
                <w:sz w:val="20"/>
                <w:szCs w:val="20"/>
              </w:rPr>
              <w:t>oddiel 10).</w:t>
            </w:r>
          </w:p>
          <w:p w:rsidR="002810C1" w:rsidRPr="002810C1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Skladovať oddelene od potravín.</w:t>
            </w:r>
          </w:p>
          <w:p w:rsidR="00763E56" w:rsidRPr="00554CBB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Ďalšie inštrukcie o podmienkach skladovania: žiadne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810C1" w:rsidP="0028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0C1">
              <w:rPr>
                <w:rFonts w:ascii="Arial" w:hAnsi="Arial" w:cs="Arial"/>
                <w:sz w:val="20"/>
                <w:szCs w:val="20"/>
              </w:rPr>
              <w:t>Použitie produktu je stanovené výrobcom v návode na užívanie, ktorý je uvedený na etikete obalu alebo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 xml:space="preserve">priloženej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0C1">
              <w:rPr>
                <w:rFonts w:ascii="Arial" w:hAnsi="Arial" w:cs="Arial"/>
                <w:sz w:val="20"/>
                <w:szCs w:val="20"/>
              </w:rPr>
              <w:t>dokumentácii.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554CBB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3A7F65" w:rsidRPr="003A7F65" w:rsidRDefault="003A7F65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NPELr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 xml:space="preserve"> – pre </w:t>
            </w:r>
            <w:proofErr w:type="spellStart"/>
            <w:r w:rsidRPr="003A7F65">
              <w:rPr>
                <w:rFonts w:ascii="Arial" w:hAnsi="Arial" w:cs="Arial"/>
                <w:sz w:val="20"/>
                <w:szCs w:val="20"/>
              </w:rPr>
              <w:t>respirabilnú</w:t>
            </w:r>
            <w:proofErr w:type="spellEnd"/>
            <w:r w:rsidRPr="003A7F65">
              <w:rPr>
                <w:rFonts w:ascii="Arial" w:hAnsi="Arial" w:cs="Arial"/>
                <w:sz w:val="20"/>
                <w:szCs w:val="20"/>
              </w:rPr>
              <w:t xml:space="preserve"> frakciu</w:t>
            </w:r>
          </w:p>
          <w:p w:rsidR="005373F0" w:rsidRPr="003A7F65" w:rsidRDefault="003A7F65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1. Kremeň22) 0,1 (TSH)</w:t>
            </w:r>
          </w:p>
          <w:p w:rsidR="003A7F65" w:rsidRPr="003A7F65" w:rsidRDefault="003A7F65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NPELc Najvyššie prípustné expozičné limity pre pevné aerosóly s prevažne nešpecifickým účinkom</w:t>
            </w:r>
          </w:p>
          <w:p w:rsidR="003A7F65" w:rsidRPr="00554CBB" w:rsidRDefault="003A7F65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F65">
              <w:rPr>
                <w:rFonts w:ascii="Arial" w:hAnsi="Arial" w:cs="Arial"/>
                <w:sz w:val="20"/>
                <w:szCs w:val="20"/>
              </w:rPr>
              <w:t>2. Vápenec, mramor 10 mg · m-3</w:t>
            </w:r>
          </w:p>
        </w:tc>
      </w:tr>
      <w:tr w:rsidR="00DD79BD" w:rsidRPr="00554CB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7A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 xml:space="preserve">Všeobecné ochranné a hygienické opatrenia: </w:t>
            </w:r>
          </w:p>
          <w:p w:rsidR="00DD79BD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Primerané technické zabezpečenie: Dodržiavať bežné bezpečnostné opatrenia pre zaobchádzanie s chemikáliami</w:t>
            </w:r>
          </w:p>
        </w:tc>
      </w:tr>
      <w:tr w:rsidR="00DD79BD" w:rsidRPr="00554CBB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DC" w:rsidRPr="00554CBB" w:rsidRDefault="00DD79BD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675D7A" w:rsidRPr="00675D7A">
              <w:rPr>
                <w:rFonts w:ascii="Arial" w:hAnsi="Arial" w:cs="Arial"/>
                <w:sz w:val="20"/>
                <w:szCs w:val="20"/>
              </w:rPr>
              <w:t>Za normálnych okolností nie je potrebná. V prípade nedostatočnej ventilácie, pri tvorbe prachu a</w:t>
            </w:r>
            <w:r w:rsidR="00675D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D7A" w:rsidRPr="00675D7A">
              <w:rPr>
                <w:rFonts w:ascii="Arial" w:hAnsi="Arial" w:cs="Arial"/>
                <w:sz w:val="20"/>
                <w:szCs w:val="20"/>
              </w:rPr>
              <w:t>prekročenia povolených expozičných limitov použiť vhodnú dýchaciu masku s filtrom proti pevným</w:t>
            </w:r>
            <w:r w:rsidR="00675D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D7A" w:rsidRPr="00675D7A">
              <w:rPr>
                <w:rFonts w:ascii="Arial" w:hAnsi="Arial" w:cs="Arial"/>
                <w:sz w:val="20"/>
                <w:szCs w:val="20"/>
              </w:rPr>
              <w:t>aerosólom.</w:t>
            </w:r>
          </w:p>
          <w:p w:rsidR="00DD79BD" w:rsidRPr="00554CBB" w:rsidRDefault="00DD79BD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675D7A" w:rsidRPr="00675D7A">
              <w:rPr>
                <w:rFonts w:ascii="Arial" w:hAnsi="Arial" w:cs="Arial"/>
                <w:sz w:val="20"/>
                <w:szCs w:val="20"/>
              </w:rPr>
              <w:t>V prípade nebezpečenstva kontaktu produktu s očami použiť tesne priliehajúce ochranné okuliare</w:t>
            </w:r>
            <w:r w:rsidR="00675D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D7A" w:rsidRPr="00675D7A">
              <w:rPr>
                <w:rFonts w:ascii="Arial" w:hAnsi="Arial" w:cs="Arial"/>
                <w:sz w:val="20"/>
                <w:szCs w:val="20"/>
              </w:rPr>
              <w:t>vybavené bočnou ochranou (EN 166).</w:t>
            </w:r>
          </w:p>
          <w:p w:rsidR="00675D7A" w:rsidRPr="00675D7A" w:rsidRDefault="00DD79BD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5D7A" w:rsidRPr="00675D7A">
              <w:rPr>
                <w:rFonts w:ascii="Arial" w:hAnsi="Arial" w:cs="Arial"/>
                <w:sz w:val="20"/>
                <w:szCs w:val="20"/>
              </w:rPr>
              <w:t>Ochranné rukavice odolné proti chemikáliám (EN 374).</w:t>
            </w:r>
          </w:p>
          <w:p w:rsidR="00675D7A" w:rsidRPr="00675D7A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Materiál rukavíc Nie je určený.</w:t>
            </w:r>
          </w:p>
          <w:p w:rsidR="00675D7A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75D7A">
              <w:rPr>
                <w:rFonts w:ascii="Arial" w:hAnsi="Arial" w:cs="Arial"/>
                <w:sz w:val="20"/>
                <w:szCs w:val="20"/>
              </w:rPr>
              <w:t>Neboli vykonané žiadne testy, odolnosť rukavíc je potrebné pred použitím testovať.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D7A">
              <w:rPr>
                <w:rFonts w:ascii="Arial" w:hAnsi="Arial" w:cs="Arial"/>
                <w:sz w:val="20"/>
                <w:szCs w:val="20"/>
              </w:rPr>
              <w:t>U výrobcu rukavíc zistiť presný penetračný čas materiálu a dodržiavať ho.</w:t>
            </w:r>
          </w:p>
          <w:p w:rsidR="00675D7A" w:rsidRPr="00675D7A" w:rsidRDefault="00DD79BD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675D7A" w:rsidRPr="00675D7A">
              <w:rPr>
                <w:rFonts w:ascii="Arial" w:hAnsi="Arial" w:cs="Arial"/>
                <w:sz w:val="20"/>
                <w:szCs w:val="20"/>
              </w:rPr>
              <w:t>Ochranný pracovný odev s dlhými rukávmi (EN ISO 6529), príp. bezpečnostná ochranná obuv (EN ISO</w:t>
            </w:r>
          </w:p>
          <w:p w:rsidR="00763E56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20345).</w:t>
            </w:r>
          </w:p>
          <w:p w:rsidR="002133D0" w:rsidRPr="00554CBB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554CBB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Po ukončení práce, ako aj počas nej obal riadne uzavrieť. Obaly ukladať stabilne. Zabrániť prevráteniu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D7A">
              <w:rPr>
                <w:rFonts w:ascii="Arial" w:hAnsi="Arial" w:cs="Arial"/>
                <w:sz w:val="20"/>
                <w:szCs w:val="20"/>
              </w:rPr>
              <w:t>nezaisteného obalu. Znečistené obaly očistiť od kontaminantu.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polymérová disperzia s obsahom jemného kremičitého piesku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nie sú k dispozícii žiadne údaje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 xml:space="preserve">slabý, </w:t>
            </w:r>
            <w:r w:rsidR="00577862" w:rsidRPr="00554CBB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F7583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nepoužiteľná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nepoužiteľná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nepoužiteľná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1871D3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cps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Voda: rozpustný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577862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56C5E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neurčené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554CBB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Obsah neprchavých látok: &gt;10 % (sušina)</w:t>
            </w:r>
          </w:p>
        </w:tc>
      </w:tr>
    </w:tbl>
    <w:p w:rsidR="000B147F" w:rsidRPr="00554CBB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10: Stabilita a reaktivita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Podmienky pri ktorých je výrobok stabilný: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D7A">
              <w:rPr>
                <w:rFonts w:ascii="Arial" w:hAnsi="Arial" w:cs="Arial"/>
                <w:sz w:val="20"/>
                <w:szCs w:val="20"/>
              </w:rPr>
              <w:t>Pri dodržaní stanovených predpisov skladovania a používania je prípravok stabilný (</w:t>
            </w:r>
            <w:r w:rsidR="00321878">
              <w:rPr>
                <w:rFonts w:ascii="Arial" w:hAnsi="Arial" w:cs="Arial"/>
                <w:sz w:val="20"/>
                <w:szCs w:val="20"/>
              </w:rPr>
              <w:t>pozri</w:t>
            </w:r>
            <w:r w:rsidRPr="00675D7A">
              <w:rPr>
                <w:rFonts w:ascii="Arial" w:hAnsi="Arial" w:cs="Arial"/>
                <w:sz w:val="20"/>
                <w:szCs w:val="20"/>
              </w:rPr>
              <w:t xml:space="preserve"> oddiel 7). Zabrániť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D7A">
              <w:rPr>
                <w:rFonts w:ascii="Arial" w:hAnsi="Arial" w:cs="Arial"/>
                <w:sz w:val="20"/>
                <w:szCs w:val="20"/>
              </w:rPr>
              <w:t>nadmernému z</w:t>
            </w:r>
            <w:r>
              <w:rPr>
                <w:rFonts w:ascii="Arial" w:hAnsi="Arial" w:cs="Arial"/>
                <w:sz w:val="20"/>
                <w:szCs w:val="20"/>
              </w:rPr>
              <w:t>ahriatiu rôznymi zdrojmi tepla.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554CBB">
              <w:rPr>
                <w:rFonts w:ascii="Arial" w:hAnsi="Arial" w:cs="Arial"/>
                <w:sz w:val="20"/>
                <w:szCs w:val="20"/>
              </w:rPr>
              <w:t>ie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554CBB">
              <w:rPr>
                <w:rFonts w:ascii="Arial" w:hAnsi="Arial" w:cs="Arial"/>
                <w:sz w:val="20"/>
                <w:szCs w:val="20"/>
              </w:rPr>
              <w:t>sú známe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7A" w:rsidRPr="00675D7A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554CBB" w:rsidRDefault="00DD79BD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D7A" w:rsidRPr="00675D7A" w:rsidRDefault="00675D7A" w:rsidP="00675D7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554CBB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Default="00675D7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75D7A">
              <w:rPr>
                <w:rFonts w:ascii="Arial" w:hAnsi="Arial" w:cs="Arial"/>
                <w:sz w:val="20"/>
                <w:szCs w:val="20"/>
              </w:rPr>
              <w:t xml:space="preserve">Pri vysokých teplotách môžu vznikať nebezpečné rozkladné produkty. </w:t>
            </w:r>
            <w:r w:rsidR="00321878">
              <w:rPr>
                <w:rFonts w:ascii="Arial" w:hAnsi="Arial" w:cs="Arial"/>
                <w:sz w:val="20"/>
                <w:szCs w:val="20"/>
              </w:rPr>
              <w:t>Pozri</w:t>
            </w:r>
            <w:r w:rsidRPr="00675D7A">
              <w:rPr>
                <w:rFonts w:ascii="Arial" w:hAnsi="Arial" w:cs="Arial"/>
                <w:sz w:val="20"/>
                <w:szCs w:val="20"/>
              </w:rPr>
              <w:t xml:space="preserve"> oddiel 5.</w:t>
            </w:r>
          </w:p>
          <w:p w:rsidR="008B4939" w:rsidRPr="00554CBB" w:rsidRDefault="008B49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0B147F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9072" w:type="dxa"/>
            <w:gridSpan w:val="2"/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554CBB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Produkt nebol testovaný.</w:t>
            </w:r>
          </w:p>
          <w:p w:rsidR="00060AD8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Požitím môže prísť k podráždeniu tráviaceho traktu, môž</w:t>
            </w:r>
            <w:r>
              <w:rPr>
                <w:rFonts w:ascii="Arial" w:hAnsi="Arial" w:cs="Arial"/>
                <w:sz w:val="20"/>
                <w:szCs w:val="20"/>
              </w:rPr>
              <w:t>e nastať nevoľnosť a zvracanie.</w:t>
            </w:r>
          </w:p>
        </w:tc>
      </w:tr>
      <w:tr w:rsidR="008B4939" w:rsidRPr="00554CBB" w:rsidTr="008B4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C2AB7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39">
              <w:rPr>
                <w:rFonts w:ascii="Arial" w:hAnsi="Arial" w:cs="Arial"/>
                <w:sz w:val="20"/>
                <w:szCs w:val="20"/>
              </w:rPr>
              <w:t>Predĺžený, príp. opakovaný kontakt mô</w:t>
            </w:r>
            <w:r>
              <w:rPr>
                <w:rFonts w:ascii="Arial" w:hAnsi="Arial" w:cs="Arial"/>
                <w:sz w:val="20"/>
                <w:szCs w:val="20"/>
              </w:rPr>
              <w:t>že viesť k podráždeniu pokožky.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C2AB7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39">
              <w:rPr>
                <w:rFonts w:ascii="Arial" w:hAnsi="Arial" w:cs="Arial"/>
                <w:sz w:val="20"/>
                <w:szCs w:val="20"/>
              </w:rPr>
              <w:t>Produkt môže dráždiť oči.</w:t>
            </w:r>
          </w:p>
        </w:tc>
      </w:tr>
      <w:tr w:rsidR="00453EDA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8B493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C2AB7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554CBB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554CBB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462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462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8B4939" w:rsidRPr="00554CBB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4624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554CBB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554CBB" w:rsidRDefault="00474B0F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Vodná toxicita: 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8B4939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D2BBC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8B4939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D2BBC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8B4939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D2BBC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8B4939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PBT: Odpadá</w:t>
            </w:r>
          </w:p>
          <w:p w:rsidR="00DD79BD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vPvB: Odpadá</w:t>
            </w:r>
          </w:p>
        </w:tc>
      </w:tr>
      <w:tr w:rsidR="00474B0F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7F0B8C" w:rsidRDefault="00474B0F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B0F" w:rsidRPr="00A7318E" w:rsidRDefault="00474B0F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554CBB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474B0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12.</w:t>
            </w:r>
            <w:r w:rsidR="00474B0F">
              <w:rPr>
                <w:rFonts w:ascii="Arial" w:hAnsi="Arial" w:cs="Arial"/>
                <w:sz w:val="20"/>
                <w:szCs w:val="20"/>
              </w:rPr>
              <w:t>7</w:t>
            </w:r>
            <w:r w:rsidRPr="00554CBB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Produkt nie je klasifikovaný ako nebezpečný pre životné prostredie.</w:t>
            </w:r>
          </w:p>
          <w:p w:rsidR="00DD79BD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Zabrániť vniknutiu </w:t>
            </w:r>
            <w:r w:rsidRPr="008B4939">
              <w:rPr>
                <w:rFonts w:ascii="Arial" w:hAnsi="Arial" w:cs="Arial"/>
                <w:sz w:val="20"/>
                <w:szCs w:val="20"/>
              </w:rPr>
              <w:t>do podzemných vôd, povrchových vôd a</w:t>
            </w:r>
            <w:r>
              <w:rPr>
                <w:rFonts w:ascii="Arial" w:hAnsi="Arial" w:cs="Arial"/>
                <w:sz w:val="20"/>
                <w:szCs w:val="20"/>
              </w:rPr>
              <w:t xml:space="preserve"> do </w:t>
            </w:r>
            <w:r w:rsidRPr="008B4939">
              <w:rPr>
                <w:rFonts w:ascii="Arial" w:hAnsi="Arial" w:cs="Arial"/>
                <w:sz w:val="20"/>
                <w:szCs w:val="20"/>
              </w:rPr>
              <w:t>kanalizácie.</w:t>
            </w:r>
          </w:p>
        </w:tc>
      </w:tr>
    </w:tbl>
    <w:p w:rsidR="00060AD8" w:rsidRPr="00554CBB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Odporúčanie: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Menšie množstvá je možné predať na spracovanie spolu s odpadom z domácností. Nevypúšťať do kanalizácie.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 xml:space="preserve">Odpad dočasne skladovať v pôvodných </w:t>
            </w:r>
            <w:r>
              <w:rPr>
                <w:rFonts w:ascii="Arial" w:hAnsi="Arial" w:cs="Arial"/>
                <w:sz w:val="20"/>
                <w:szCs w:val="20"/>
              </w:rPr>
              <w:t xml:space="preserve">označených </w:t>
            </w:r>
            <w:r w:rsidRPr="008B4939">
              <w:rPr>
                <w:rFonts w:ascii="Arial" w:hAnsi="Arial" w:cs="Arial"/>
                <w:sz w:val="20"/>
                <w:szCs w:val="20"/>
              </w:rPr>
              <w:t>obaloch.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 xml:space="preserve">Odpad </w:t>
            </w:r>
            <w:r>
              <w:rPr>
                <w:rFonts w:ascii="Arial" w:hAnsi="Arial" w:cs="Arial"/>
                <w:sz w:val="20"/>
                <w:szCs w:val="20"/>
              </w:rPr>
              <w:t xml:space="preserve">dať </w:t>
            </w:r>
            <w:r w:rsidRPr="008B4939">
              <w:rPr>
                <w:rFonts w:ascii="Arial" w:hAnsi="Arial" w:cs="Arial"/>
                <w:sz w:val="20"/>
                <w:szCs w:val="20"/>
              </w:rPr>
              <w:t>len osobe oprávnenej na ďalšie nakladanie / spracovanie konkrétneho odpadu podľa katalógu</w:t>
            </w:r>
          </w:p>
          <w:p w:rsid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odpadov. Pri dodržaní všetkých fyzikálno-chemických (a iných) aspektov charakteru odpadu rešpektovať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39">
              <w:rPr>
                <w:rFonts w:ascii="Arial" w:hAnsi="Arial" w:cs="Arial"/>
                <w:sz w:val="20"/>
                <w:szCs w:val="20"/>
              </w:rPr>
              <w:t xml:space="preserve">hierarchiu odpadového hospodárstva v nasledujúcom poradí: </w:t>
            </w:r>
          </w:p>
          <w:p w:rsid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 xml:space="preserve">1. Prevencia vzniku odpadu, </w:t>
            </w:r>
          </w:p>
          <w:p w:rsid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2. Opätovné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39">
              <w:rPr>
                <w:rFonts w:ascii="Arial" w:hAnsi="Arial" w:cs="Arial"/>
                <w:sz w:val="20"/>
                <w:szCs w:val="20"/>
              </w:rPr>
              <w:t xml:space="preserve">použitie, </w:t>
            </w:r>
          </w:p>
          <w:p w:rsid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 xml:space="preserve">3. Materiálové zhodnotenie (recyklácia), </w:t>
            </w:r>
          </w:p>
          <w:p w:rsid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 xml:space="preserve">4. Energetické zhodnotenie, 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5. Zneškodnenie (napr.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939">
              <w:rPr>
                <w:rFonts w:ascii="Arial" w:hAnsi="Arial" w:cs="Arial"/>
                <w:sz w:val="20"/>
                <w:szCs w:val="20"/>
              </w:rPr>
              <w:t xml:space="preserve">skládkovanie - len pre tuhé, príp. stabilizované kvapalné odpady). Právne predpisy nakladania s odpadom </w:t>
            </w:r>
            <w:r>
              <w:rPr>
                <w:rFonts w:ascii="Arial" w:hAnsi="Arial" w:cs="Arial"/>
                <w:sz w:val="20"/>
                <w:szCs w:val="20"/>
              </w:rPr>
              <w:t xml:space="preserve">pozri </w:t>
            </w:r>
            <w:r w:rsidRPr="008B4939">
              <w:rPr>
                <w:rFonts w:ascii="Arial" w:hAnsi="Arial" w:cs="Arial"/>
                <w:sz w:val="20"/>
                <w:szCs w:val="20"/>
              </w:rPr>
              <w:t>oddiel 15.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Katalóg odpadov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Katalógové čísla s hviezdičkou (*) označujú odpady nebezpečné (N), čísla bez hviezdičky označujú odpady nie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 xml:space="preserve">nebezpečné, </w:t>
            </w:r>
            <w:proofErr w:type="spellStart"/>
            <w:r w:rsidRPr="008B4939">
              <w:rPr>
                <w:rFonts w:ascii="Arial" w:hAnsi="Arial" w:cs="Arial"/>
                <w:sz w:val="20"/>
                <w:szCs w:val="20"/>
              </w:rPr>
              <w:t>tzv.ostatné</w:t>
            </w:r>
            <w:proofErr w:type="spellEnd"/>
            <w:r w:rsidRPr="008B4939">
              <w:rPr>
                <w:rFonts w:ascii="Arial" w:hAnsi="Arial" w:cs="Arial"/>
                <w:sz w:val="20"/>
                <w:szCs w:val="20"/>
              </w:rPr>
              <w:t xml:space="preserve"> (O).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08 01 12 odpadové farby a laky iné ako uvedené v 08 01 11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15 01 02 obaly z plastov</w:t>
            </w:r>
          </w:p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Odporúčanie: Likvidujte v súlade so zákonom o odpadoch ako nie nebezpečný (O) odpad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1871D3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39" w:rsidRPr="008B4939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produkt nie je klasifikovaný ako nebezpečná vec z</w:t>
            </w:r>
          </w:p>
          <w:p w:rsidR="001871D3" w:rsidRPr="00554CBB" w:rsidRDefault="008B4939" w:rsidP="008B493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4939">
              <w:rPr>
                <w:rFonts w:ascii="Arial" w:hAnsi="Arial" w:cs="Arial"/>
                <w:sz w:val="20"/>
                <w:szCs w:val="20"/>
              </w:rPr>
              <w:t>hľadiska dopravných predpisov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1871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lastRenderedPageBreak/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1871D3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1D3" w:rsidRPr="00554CBB" w:rsidRDefault="001871D3" w:rsidP="001871D3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60AD8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8B4939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554CBB" w:rsidRDefault="00060AD8" w:rsidP="00060AD8">
            <w:pPr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Zákon č. 79/2015 Z. z. o</w:t>
            </w:r>
            <w:r w:rsidR="000000E6">
              <w:rPr>
                <w:rFonts w:ascii="Arial" w:hAnsi="Arial" w:cs="Arial"/>
                <w:sz w:val="20"/>
                <w:szCs w:val="20"/>
              </w:rPr>
              <w:t> </w:t>
            </w:r>
            <w:r w:rsidRPr="00554CBB">
              <w:rPr>
                <w:rFonts w:ascii="Arial" w:hAnsi="Arial" w:cs="Arial"/>
                <w:sz w:val="20"/>
                <w:szCs w:val="20"/>
              </w:rPr>
              <w:t>odpadoch</w:t>
            </w:r>
          </w:p>
          <w:p w:rsidR="000000E6" w:rsidRPr="00554CBB" w:rsidRDefault="000000E6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Zákon 364/2004 Z. z. </w:t>
            </w:r>
            <w:r w:rsidRPr="000000E6">
              <w:rPr>
                <w:rFonts w:ascii="Arial" w:hAnsi="Arial" w:cs="Arial"/>
                <w:sz w:val="20"/>
                <w:szCs w:val="20"/>
              </w:rPr>
              <w:t>o vodách a o zmene zákona Slovenskej národnej rady č. 372/1990 Zb.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0E6">
              <w:rPr>
                <w:rFonts w:ascii="Arial" w:hAnsi="Arial" w:cs="Arial"/>
                <w:sz w:val="20"/>
                <w:szCs w:val="20"/>
              </w:rPr>
              <w:t>o priestupkoch v znení neskorších predpisov (vodný zákon)</w:t>
            </w:r>
            <w:r>
              <w:rPr>
                <w:rFonts w:ascii="Arial" w:hAnsi="Arial" w:cs="Arial"/>
                <w:sz w:val="20"/>
                <w:szCs w:val="20"/>
              </w:rPr>
              <w:t xml:space="preserve"> v aktuálnom znení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554CBB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554CBB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B147F" w:rsidRPr="00554CBB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FFFF00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auto"/>
          </w:tcPr>
          <w:p w:rsidR="008E4DD7" w:rsidRPr="00554CBB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554CBB" w:rsidRDefault="000000E6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554CBB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0000E6" w:rsidRDefault="000000E6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EC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554CBB">
              <w:rPr>
                <w:rFonts w:ascii="Arial" w:hAnsi="Arial" w:cs="Arial"/>
                <w:sz w:val="20"/>
                <w:szCs w:val="20"/>
              </w:rPr>
              <w:t>o</w:t>
            </w:r>
            <w:r w:rsidRPr="00554CBB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554CBB">
              <w:rPr>
                <w:rFonts w:ascii="Arial" w:hAnsi="Arial" w:cs="Arial"/>
                <w:sz w:val="20"/>
                <w:szCs w:val="20"/>
              </w:rPr>
              <w:t>ozname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IC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LC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LD</w:t>
            </w:r>
            <w:r w:rsidRPr="00554CBB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554CBB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00E6" w:rsidRPr="00554CBB" w:rsidRDefault="00D1286E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Pokyny pre školenie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t>Pracovníci, ktorí s výrobkom pracujú pravidelne a noví pracovníci musia prechádzať pravidelným školením</w:t>
            </w:r>
            <w:r w:rsidR="000000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t xml:space="preserve">resp. úvodným školením o rizikách a prevencii a ako sa majú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lastRenderedPageBreak/>
              <w:t>správať, aby neohrozili seba a iných. Rozsah a</w:t>
            </w:r>
            <w:r w:rsidR="000000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0E6" w:rsidRPr="000000E6">
              <w:rPr>
                <w:rFonts w:ascii="Arial" w:hAnsi="Arial" w:cs="Arial"/>
                <w:sz w:val="20"/>
                <w:szCs w:val="20"/>
              </w:rPr>
              <w:t>cyklus školenia určuje zamestnávateľ v nadväznosti na zákon o BOZP.</w:t>
            </w:r>
          </w:p>
          <w:p w:rsidR="000000E6" w:rsidRDefault="000000E6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554CB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554CBB">
              <w:rPr>
                <w:rFonts w:ascii="Arial" w:hAnsi="Arial" w:cs="Arial"/>
                <w:sz w:val="20"/>
                <w:szCs w:val="20"/>
              </w:rPr>
              <w:t>:</w:t>
            </w:r>
            <w:r w:rsidRPr="00554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554CB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554CBB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060AD8" w:rsidRDefault="000000E6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EUH 210 Na požiadanie možno poskytnúť kartu bezpečnostných údajov.</w:t>
            </w:r>
          </w:p>
          <w:p w:rsidR="000000E6" w:rsidRPr="00554CBB" w:rsidRDefault="000000E6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554CBB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000E6" w:rsidRPr="000000E6" w:rsidRDefault="000000E6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0E6">
              <w:rPr>
                <w:rFonts w:ascii="Arial" w:hAnsi="Arial" w:cs="Arial"/>
                <w:sz w:val="20"/>
                <w:szCs w:val="20"/>
              </w:rPr>
              <w:t>Údaje sa opierajú o dnešný stav našich vedomostí, nepredstavujú však záruku vlastností produktu a</w:t>
            </w:r>
          </w:p>
          <w:p w:rsidR="000000E6" w:rsidRPr="000000E6" w:rsidRDefault="000000E6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0E6">
              <w:rPr>
                <w:rFonts w:ascii="Arial" w:hAnsi="Arial" w:cs="Arial"/>
                <w:sz w:val="20"/>
                <w:szCs w:val="20"/>
              </w:rPr>
              <w:t>nezakladajú zmluvný právny vzťah. Karta bezpečnostných údajov je majetkom fyzickej alebo právnickej osoby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0E6">
              <w:rPr>
                <w:rFonts w:ascii="Arial" w:hAnsi="Arial" w:cs="Arial"/>
                <w:sz w:val="20"/>
                <w:szCs w:val="20"/>
              </w:rPr>
              <w:t>pre trh SR uvedenej v oddiele 1 a je chránená autorskými právami. Kopírovanie, šírenie alebo predaj bez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0E6">
              <w:rPr>
                <w:rFonts w:ascii="Arial" w:hAnsi="Arial" w:cs="Arial"/>
                <w:sz w:val="20"/>
                <w:szCs w:val="20"/>
              </w:rPr>
              <w:t>súhlasu majiteľa je zakázané.</w:t>
            </w:r>
          </w:p>
          <w:p w:rsidR="00D1286E" w:rsidRPr="00554CBB" w:rsidRDefault="000000E6" w:rsidP="00000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00E6">
              <w:rPr>
                <w:rFonts w:ascii="Arial" w:hAnsi="Arial" w:cs="Arial"/>
                <w:sz w:val="20"/>
                <w:szCs w:val="20"/>
              </w:rPr>
              <w:t>Klasifikácia zmesi bola uskutočnená konvenčnou kalkulačnou met</w:t>
            </w:r>
            <w:r>
              <w:rPr>
                <w:rFonts w:ascii="Arial" w:hAnsi="Arial" w:cs="Arial"/>
                <w:sz w:val="20"/>
                <w:szCs w:val="20"/>
              </w:rPr>
              <w:t>ódou podľa smernice 1999/45/ES.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554CBB" w:rsidTr="00DD79BD">
        <w:tc>
          <w:tcPr>
            <w:tcW w:w="9072" w:type="dxa"/>
            <w:shd w:val="clear" w:color="auto" w:fill="auto"/>
          </w:tcPr>
          <w:p w:rsidR="00DD79BD" w:rsidRPr="00554CBB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4CBB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554CBB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554CBB" w:rsidRDefault="00DD79BD">
      <w:pPr>
        <w:rPr>
          <w:rFonts w:ascii="Arial" w:hAnsi="Arial" w:cs="Arial"/>
          <w:sz w:val="20"/>
          <w:szCs w:val="20"/>
        </w:rPr>
      </w:pPr>
    </w:p>
    <w:sectPr w:rsidR="00DD79BD" w:rsidRPr="00554C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DE7" w:rsidRDefault="00C42DE7" w:rsidP="00DD79BD">
      <w:pPr>
        <w:spacing w:after="0" w:line="240" w:lineRule="auto"/>
      </w:pPr>
      <w:r>
        <w:separator/>
      </w:r>
    </w:p>
  </w:endnote>
  <w:endnote w:type="continuationSeparator" w:id="0">
    <w:p w:rsidR="00C42DE7" w:rsidRDefault="00C42DE7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6C0" w:rsidRPr="00DD79BD" w:rsidRDefault="007B76C0" w:rsidP="00DD79BD">
    <w:pPr>
      <w:pStyle w:val="Pta"/>
      <w:rPr>
        <w:rFonts w:ascii="Arial" w:hAnsi="Arial" w:cs="Arial"/>
        <w:sz w:val="20"/>
      </w:rPr>
    </w:pPr>
    <w:r w:rsidRPr="007B76C0">
      <w:rPr>
        <w:rFonts w:ascii="Arial" w:hAnsi="Arial" w:cs="Arial"/>
        <w:sz w:val="20"/>
        <w:szCs w:val="20"/>
      </w:rPr>
      <w:t>ADHÉZNY MOSTÍK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0628EF">
      <w:rPr>
        <w:rFonts w:ascii="Arial" w:hAnsi="Arial" w:cs="Arial"/>
        <w:noProof/>
        <w:sz w:val="20"/>
      </w:rPr>
      <w:t>10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0628EF">
      <w:rPr>
        <w:rFonts w:ascii="Arial" w:hAnsi="Arial" w:cs="Arial"/>
        <w:noProof/>
        <w:sz w:val="20"/>
      </w:rPr>
      <w:t>10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DE7" w:rsidRDefault="00C42DE7" w:rsidP="00DD79BD">
      <w:pPr>
        <w:spacing w:after="0" w:line="240" w:lineRule="auto"/>
      </w:pPr>
      <w:r>
        <w:separator/>
      </w:r>
    </w:p>
  </w:footnote>
  <w:footnote w:type="continuationSeparator" w:id="0">
    <w:p w:rsidR="00C42DE7" w:rsidRDefault="00C42DE7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6C0" w:rsidRDefault="007B76C0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7B76C0" w:rsidTr="00352853">
      <w:tc>
        <w:tcPr>
          <w:tcW w:w="9100" w:type="dxa"/>
          <w:gridSpan w:val="5"/>
          <w:hideMark/>
        </w:tcPr>
        <w:p w:rsidR="007B76C0" w:rsidRDefault="007B76C0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B76C0" w:rsidRDefault="007B76C0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7B76C0" w:rsidRDefault="007B76C0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7B76C0" w:rsidRDefault="007B76C0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7B76C0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B76C0" w:rsidRPr="00246EE1" w:rsidRDefault="007B76C0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B76C0">
            <w:rPr>
              <w:rFonts w:ascii="Arial" w:hAnsi="Arial" w:cs="Arial"/>
              <w:b/>
              <w:sz w:val="20"/>
              <w:szCs w:val="20"/>
            </w:rPr>
            <w:t>ADHÉZNY MOSTÍK</w:t>
          </w:r>
        </w:p>
      </w:tc>
    </w:tr>
    <w:tr w:rsidR="007B76C0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B76C0" w:rsidRPr="004C5630" w:rsidRDefault="007B76C0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B76C0" w:rsidRPr="004C5630" w:rsidRDefault="000628EF" w:rsidP="00246EE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B76C0" w:rsidRPr="004C5630" w:rsidRDefault="007B76C0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B76C0" w:rsidRPr="004C5630" w:rsidRDefault="007B76C0" w:rsidP="00E73A25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7B76C0" w:rsidRPr="00352853" w:rsidRDefault="007B76C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00E6"/>
    <w:rsid w:val="0000147E"/>
    <w:rsid w:val="000202E4"/>
    <w:rsid w:val="00020E46"/>
    <w:rsid w:val="000477F4"/>
    <w:rsid w:val="00060AD8"/>
    <w:rsid w:val="000628EF"/>
    <w:rsid w:val="000772E8"/>
    <w:rsid w:val="0008489A"/>
    <w:rsid w:val="000858AB"/>
    <w:rsid w:val="000A7538"/>
    <w:rsid w:val="000B147F"/>
    <w:rsid w:val="000C65FD"/>
    <w:rsid w:val="000C7D17"/>
    <w:rsid w:val="000D7FA2"/>
    <w:rsid w:val="000E2E6E"/>
    <w:rsid w:val="000F5A44"/>
    <w:rsid w:val="00113F81"/>
    <w:rsid w:val="0013241E"/>
    <w:rsid w:val="00166890"/>
    <w:rsid w:val="001871D3"/>
    <w:rsid w:val="001A3846"/>
    <w:rsid w:val="001A40C4"/>
    <w:rsid w:val="001B6432"/>
    <w:rsid w:val="001E6994"/>
    <w:rsid w:val="001F0C55"/>
    <w:rsid w:val="00204F82"/>
    <w:rsid w:val="00211B17"/>
    <w:rsid w:val="002133D0"/>
    <w:rsid w:val="00246EE1"/>
    <w:rsid w:val="0027376C"/>
    <w:rsid w:val="002810C1"/>
    <w:rsid w:val="002E33BF"/>
    <w:rsid w:val="00310718"/>
    <w:rsid w:val="00313015"/>
    <w:rsid w:val="0031583E"/>
    <w:rsid w:val="00321878"/>
    <w:rsid w:val="0034417B"/>
    <w:rsid w:val="00352853"/>
    <w:rsid w:val="00363D60"/>
    <w:rsid w:val="003671DA"/>
    <w:rsid w:val="0038199A"/>
    <w:rsid w:val="00391F64"/>
    <w:rsid w:val="003A10A3"/>
    <w:rsid w:val="003A3FED"/>
    <w:rsid w:val="003A405E"/>
    <w:rsid w:val="003A7F65"/>
    <w:rsid w:val="003D7D15"/>
    <w:rsid w:val="003F0969"/>
    <w:rsid w:val="004068A8"/>
    <w:rsid w:val="00416AA8"/>
    <w:rsid w:val="004205EA"/>
    <w:rsid w:val="0044767E"/>
    <w:rsid w:val="00453EDA"/>
    <w:rsid w:val="00474B0F"/>
    <w:rsid w:val="00492B67"/>
    <w:rsid w:val="004B1F43"/>
    <w:rsid w:val="004C4623"/>
    <w:rsid w:val="004C5630"/>
    <w:rsid w:val="005373F0"/>
    <w:rsid w:val="00554CBB"/>
    <w:rsid w:val="005555FA"/>
    <w:rsid w:val="00555621"/>
    <w:rsid w:val="00577862"/>
    <w:rsid w:val="005C559C"/>
    <w:rsid w:val="005D16EF"/>
    <w:rsid w:val="005D3712"/>
    <w:rsid w:val="005E68C9"/>
    <w:rsid w:val="005F115F"/>
    <w:rsid w:val="005F3F6B"/>
    <w:rsid w:val="006223C7"/>
    <w:rsid w:val="00624F76"/>
    <w:rsid w:val="00656C5E"/>
    <w:rsid w:val="006638A5"/>
    <w:rsid w:val="00667996"/>
    <w:rsid w:val="00675D7A"/>
    <w:rsid w:val="00681167"/>
    <w:rsid w:val="00690B9F"/>
    <w:rsid w:val="0069123C"/>
    <w:rsid w:val="006B24EF"/>
    <w:rsid w:val="006B681D"/>
    <w:rsid w:val="006D7956"/>
    <w:rsid w:val="006F7583"/>
    <w:rsid w:val="00702A05"/>
    <w:rsid w:val="00727DC9"/>
    <w:rsid w:val="00755935"/>
    <w:rsid w:val="00763E56"/>
    <w:rsid w:val="007A2BF1"/>
    <w:rsid w:val="007B76C0"/>
    <w:rsid w:val="007E5E9D"/>
    <w:rsid w:val="007F7839"/>
    <w:rsid w:val="0080446E"/>
    <w:rsid w:val="00832D67"/>
    <w:rsid w:val="008378A2"/>
    <w:rsid w:val="00846B73"/>
    <w:rsid w:val="00865021"/>
    <w:rsid w:val="00876C58"/>
    <w:rsid w:val="008B2A91"/>
    <w:rsid w:val="008B2C14"/>
    <w:rsid w:val="008B4939"/>
    <w:rsid w:val="008E4DD7"/>
    <w:rsid w:val="008F3027"/>
    <w:rsid w:val="00911C2E"/>
    <w:rsid w:val="00921439"/>
    <w:rsid w:val="009E2B14"/>
    <w:rsid w:val="00A450D3"/>
    <w:rsid w:val="00A749DC"/>
    <w:rsid w:val="00AA0CDD"/>
    <w:rsid w:val="00AA266B"/>
    <w:rsid w:val="00AF5CEA"/>
    <w:rsid w:val="00AF72A9"/>
    <w:rsid w:val="00B06E2F"/>
    <w:rsid w:val="00B07E5D"/>
    <w:rsid w:val="00B20145"/>
    <w:rsid w:val="00B22D9F"/>
    <w:rsid w:val="00B44814"/>
    <w:rsid w:val="00B763A8"/>
    <w:rsid w:val="00B86951"/>
    <w:rsid w:val="00BC65AC"/>
    <w:rsid w:val="00C103A4"/>
    <w:rsid w:val="00C42DE7"/>
    <w:rsid w:val="00C7481F"/>
    <w:rsid w:val="00C7544E"/>
    <w:rsid w:val="00C815A7"/>
    <w:rsid w:val="00C82EF3"/>
    <w:rsid w:val="00C97141"/>
    <w:rsid w:val="00CE0639"/>
    <w:rsid w:val="00D1286E"/>
    <w:rsid w:val="00D20128"/>
    <w:rsid w:val="00D20FCC"/>
    <w:rsid w:val="00D43DF3"/>
    <w:rsid w:val="00D6545B"/>
    <w:rsid w:val="00DB08E0"/>
    <w:rsid w:val="00DC316D"/>
    <w:rsid w:val="00DD73F8"/>
    <w:rsid w:val="00DD79BD"/>
    <w:rsid w:val="00DE1247"/>
    <w:rsid w:val="00E05DF0"/>
    <w:rsid w:val="00E41A8D"/>
    <w:rsid w:val="00E51320"/>
    <w:rsid w:val="00E73A25"/>
    <w:rsid w:val="00E940DC"/>
    <w:rsid w:val="00EC7CD7"/>
    <w:rsid w:val="00ED0A4A"/>
    <w:rsid w:val="00EF6E6A"/>
    <w:rsid w:val="00EF6F1E"/>
    <w:rsid w:val="00F07953"/>
    <w:rsid w:val="00F40284"/>
    <w:rsid w:val="00F432DC"/>
    <w:rsid w:val="00F537CC"/>
    <w:rsid w:val="00F72AC1"/>
    <w:rsid w:val="00F73132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E8C3B5-70F8-46D7-94BD-FA19210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D61A8-9093-45F8-ABE8-6A560BDC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10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8</cp:revision>
  <dcterms:created xsi:type="dcterms:W3CDTF">2021-11-02T18:24:00Z</dcterms:created>
  <dcterms:modified xsi:type="dcterms:W3CDTF">2022-12-17T13:13:00Z</dcterms:modified>
</cp:coreProperties>
</file>